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683E0" w14:textId="48F45A73" w:rsidR="00E04EC3" w:rsidRDefault="00CD3BAD" w:rsidP="00DE7BDB">
      <w:pPr>
        <w:pStyle w:val="Title"/>
        <w:jc w:val="center"/>
      </w:pPr>
      <w:r>
        <w:t>Laila owera</w:t>
      </w:r>
    </w:p>
    <w:p w14:paraId="36BDDC9A" w14:textId="00A0AFC6" w:rsidR="008A268C" w:rsidRPr="008A268C" w:rsidRDefault="00E77509" w:rsidP="00050EA8">
      <w:pPr>
        <w:jc w:val="center"/>
      </w:pPr>
      <w:r>
        <w:t>Biology Student | Clinical &amp; Research Experience</w:t>
      </w:r>
    </w:p>
    <w:p w14:paraId="2CC4CA93" w14:textId="16A940D3" w:rsidR="00E04EC3" w:rsidRPr="001B3A84" w:rsidRDefault="00E04EC3" w:rsidP="00D6086E">
      <w:pPr>
        <w:pStyle w:val="Heading1"/>
        <w:jc w:val="center"/>
      </w:pPr>
      <w:r>
        <w:t xml:space="preserve">   |</w:t>
      </w:r>
      <w:r w:rsidRPr="001B3A84">
        <w:t xml:space="preserve">   </w:t>
      </w:r>
      <w:r w:rsidR="00CD3BAD">
        <w:t>+1</w:t>
      </w:r>
      <w:r w:rsidR="00077DFA">
        <w:t xml:space="preserve"> (850) 860-971</w:t>
      </w:r>
      <w:r w:rsidR="00DC50C0">
        <w:t>1</w:t>
      </w:r>
    </w:p>
    <w:p w14:paraId="494DF8E3" w14:textId="694FEABC" w:rsidR="00E04EC3" w:rsidRDefault="005649FC" w:rsidP="00587871">
      <w:pPr>
        <w:pStyle w:val="Heading1"/>
        <w:jc w:val="center"/>
      </w:pPr>
      <w:r>
        <w:t>Lailaowera6@gmail.com</w:t>
      </w:r>
      <w:r w:rsidR="00E04EC3">
        <w:t xml:space="preserve">   |</w:t>
      </w:r>
      <w:r w:rsidR="00E04EC3" w:rsidRPr="001B3A84">
        <w:t xml:space="preserve">   </w:t>
      </w:r>
      <w:r w:rsidR="0051297D">
        <w:t>h</w:t>
      </w:r>
      <w:r w:rsidR="009B28B2">
        <w:t>ttps://</w:t>
      </w:r>
      <w:r w:rsidR="00C03557">
        <w:t>www.linkedin</w:t>
      </w:r>
      <w:r w:rsidR="008A09A9">
        <w:t>.com/in</w:t>
      </w:r>
      <w:r w:rsidR="00955242">
        <w:t>/laila-owera</w:t>
      </w:r>
    </w:p>
    <w:p w14:paraId="4F51EB5D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1A44D31F" wp14:editId="471C79C6">
                <wp:extent cx="5943600" cy="0"/>
                <wp:effectExtent l="0" t="0" r="0" b="0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44FEFD4" id="Straight Connector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" strokecolor="#e5eaee [660]" strokeweight="1pt">
                <w10:anchorlock/>
              </v:line>
            </w:pict>
          </mc:Fallback>
        </mc:AlternateContent>
      </w:r>
    </w:p>
    <w:p w14:paraId="14BF32E4" w14:textId="32360E8B" w:rsidR="00E04EC3" w:rsidRDefault="00587871" w:rsidP="00DE7BDB">
      <w:r>
        <w:t xml:space="preserve">First year Biology student at </w:t>
      </w:r>
      <w:r w:rsidR="00764117">
        <w:t xml:space="preserve">the University of South Florida with </w:t>
      </w:r>
      <w:r w:rsidR="00667DC9">
        <w:t xml:space="preserve">clinical training </w:t>
      </w:r>
      <w:r w:rsidR="00533DAC">
        <w:t xml:space="preserve">and research experience. Interested in </w:t>
      </w:r>
      <w:r w:rsidR="0025018C">
        <w:t xml:space="preserve">patient care, medicine, and biomedical research. </w:t>
      </w:r>
    </w:p>
    <w:p w14:paraId="06102215" w14:textId="44C4A6D2" w:rsidR="00E04EC3" w:rsidRDefault="00F93399" w:rsidP="00DE7BDB">
      <w:pPr>
        <w:pStyle w:val="Subtitle"/>
        <w:jc w:val="center"/>
      </w:pPr>
      <w:r>
        <w:t>Certifications</w:t>
      </w:r>
    </w:p>
    <w:p w14:paraId="33F83D85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51105034" wp14:editId="79E1C74F">
                <wp:extent cx="5943600" cy="0"/>
                <wp:effectExtent l="0" t="0" r="0" b="0"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F108835" id="Straight Connector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555CF281" w14:textId="42AD8660" w:rsidR="008A268C" w:rsidRDefault="00B65588" w:rsidP="00DE7BDB">
      <w:r>
        <w:t xml:space="preserve">Certified Nursing Assistant • </w:t>
      </w:r>
      <w:r w:rsidR="00850642">
        <w:t xml:space="preserve">Certified </w:t>
      </w:r>
      <w:r>
        <w:t xml:space="preserve">Patient Care Technician • </w:t>
      </w:r>
      <w:r w:rsidR="00850642">
        <w:t xml:space="preserve">Certified Clinical Medical Assistant • </w:t>
      </w:r>
      <w:r w:rsidR="00F1636A">
        <w:t xml:space="preserve">Certified EKG Technician </w:t>
      </w:r>
      <w:r w:rsidR="00381F7F">
        <w:t xml:space="preserve">• Basic Life Support </w:t>
      </w:r>
    </w:p>
    <w:p w14:paraId="69D01ADF" w14:textId="2BBCE605" w:rsidR="00E04EC3" w:rsidRDefault="00A0126A" w:rsidP="00DE7BDB">
      <w:pPr>
        <w:pStyle w:val="Subtitle"/>
        <w:jc w:val="center"/>
      </w:pPr>
      <w:r>
        <w:t>Skills</w:t>
      </w:r>
    </w:p>
    <w:p w14:paraId="6FA3DF4F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2410B564" wp14:editId="300B84A9">
                <wp:extent cx="5943600" cy="0"/>
                <wp:effectExtent l="0" t="0" r="0" b="0"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3AF4BB" id="Straight Connector 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3A5BE032" w14:textId="2F5478F8" w:rsidR="0073141A" w:rsidRPr="00DC2AA5" w:rsidRDefault="00417998" w:rsidP="00DC2AA5">
      <w:pPr>
        <w:pStyle w:val="Heading2"/>
        <w:jc w:val="center"/>
        <w:rPr>
          <w:b w:val="0"/>
          <w:bCs w:val="0"/>
        </w:rPr>
      </w:pPr>
      <w:r w:rsidRPr="00DC2AA5">
        <w:rPr>
          <w:b w:val="0"/>
          <w:bCs w:val="0"/>
        </w:rPr>
        <w:t>Patient Care</w:t>
      </w:r>
      <w:r w:rsidR="00882C0E" w:rsidRPr="00DC2AA5">
        <w:rPr>
          <w:b w:val="0"/>
          <w:bCs w:val="0"/>
        </w:rPr>
        <w:t xml:space="preserve"> • Activities of Daily Living •</w:t>
      </w:r>
      <w:r w:rsidR="00DC2AA5" w:rsidRPr="00DC2AA5">
        <w:rPr>
          <w:b w:val="0"/>
          <w:bCs w:val="0"/>
        </w:rPr>
        <w:t xml:space="preserve"> </w:t>
      </w:r>
      <w:r w:rsidR="00AD4335" w:rsidRPr="00DC2AA5">
        <w:rPr>
          <w:b w:val="0"/>
          <w:bCs w:val="0"/>
        </w:rPr>
        <w:t xml:space="preserve">Vital Signs • Clinical Documentation • </w:t>
      </w:r>
      <w:r w:rsidR="00DC2AA5" w:rsidRPr="00DC2AA5">
        <w:rPr>
          <w:b w:val="0"/>
          <w:bCs w:val="0"/>
        </w:rPr>
        <w:t>Research</w:t>
      </w:r>
    </w:p>
    <w:p w14:paraId="71B4A724" w14:textId="77777777" w:rsidR="00E04EC3" w:rsidRPr="003D2014" w:rsidRDefault="00727340" w:rsidP="00DC2AA5">
      <w:pPr>
        <w:pStyle w:val="Subtitle"/>
        <w:jc w:val="center"/>
      </w:pPr>
      <w:sdt>
        <w:sdtPr>
          <w:id w:val="-2054070331"/>
          <w:placeholder>
            <w:docPart w:val="1AB66FD70A3FC2418AC7040F30CD84A8"/>
          </w:placeholder>
          <w:temporary/>
          <w:showingPlcHdr/>
          <w15:appearance w15:val="hidden"/>
        </w:sdtPr>
        <w:sdtEndPr/>
        <w:sdtContent>
          <w:r w:rsidR="00E04EC3">
            <w:t>Education</w:t>
          </w:r>
        </w:sdtContent>
      </w:sdt>
    </w:p>
    <w:p w14:paraId="3A7D0D22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38FA4668" wp14:editId="746BC797">
                <wp:extent cx="5943600" cy="0"/>
                <wp:effectExtent l="0" t="0" r="0" b="0"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78EF8" id="Straight Connector 1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6A6DB155" w14:textId="0CAAB00A" w:rsidR="00E04EC3" w:rsidRDefault="00E80B0D" w:rsidP="008A268C">
      <w:pPr>
        <w:pStyle w:val="Heading2"/>
      </w:pPr>
      <w:r>
        <w:t xml:space="preserve">University of South Florida — </w:t>
      </w:r>
      <w:r w:rsidR="008E6185">
        <w:t xml:space="preserve">Tampa, FL </w:t>
      </w:r>
      <w:r w:rsidR="008A268C">
        <w:tab/>
      </w:r>
    </w:p>
    <w:p w14:paraId="0D38FDDF" w14:textId="5AFD1298" w:rsidR="00E04EC3" w:rsidRDefault="00F46934" w:rsidP="00BC06B7">
      <w:r>
        <w:t>B.S. in Biology | Expected May 2030</w:t>
      </w:r>
    </w:p>
    <w:p w14:paraId="6B29D4B7" w14:textId="100D616C" w:rsidR="00F46934" w:rsidRDefault="00D466D0" w:rsidP="00BC06B7">
      <w:pPr>
        <w:rPr>
          <w:b/>
          <w:bCs/>
        </w:rPr>
      </w:pPr>
      <w:r>
        <w:rPr>
          <w:b/>
          <w:bCs/>
        </w:rPr>
        <w:t>Gulf Breeze High School — Gulf Breeze, FL</w:t>
      </w:r>
    </w:p>
    <w:p w14:paraId="1ABA5EFD" w14:textId="609239AE" w:rsidR="00D466D0" w:rsidRPr="003578A2" w:rsidRDefault="003578A2" w:rsidP="00BC06B7">
      <w:r>
        <w:t>High School Diploma | 2026</w:t>
      </w:r>
    </w:p>
    <w:p w14:paraId="59E2C4F5" w14:textId="297FB0DD" w:rsidR="00E04EC3" w:rsidRPr="00D6086E" w:rsidRDefault="00934EBA" w:rsidP="00DE7BDB">
      <w:pPr>
        <w:pStyle w:val="Subtitle"/>
        <w:jc w:val="center"/>
      </w:pPr>
      <w:r>
        <w:t>Experience</w:t>
      </w:r>
    </w:p>
    <w:p w14:paraId="6BAADBB2" w14:textId="77777777" w:rsidR="0073141A" w:rsidRPr="00E94305" w:rsidRDefault="0073141A" w:rsidP="0073141A">
      <w:pPr>
        <w:rPr>
          <w:rFonts w:asciiTheme="majorHAnsi" w:hAnsiTheme="majorHAnsi" w:cstheme="majorHAnsi"/>
          <w:b/>
          <w:bCs/>
          <w:sz w:val="8"/>
          <w:szCs w:val="10"/>
        </w:rPr>
      </w:pPr>
      <w:r w:rsidRPr="00E94305">
        <w:rPr>
          <w:rFonts w:asciiTheme="majorHAnsi" w:hAnsiTheme="majorHAnsi" w:cstheme="majorHAnsi"/>
          <w:b/>
          <w:bCs/>
          <w:noProof/>
          <w:sz w:val="8"/>
          <w:szCs w:val="10"/>
        </w:rPr>
        <mc:AlternateContent>
          <mc:Choice Requires="wps">
            <w:drawing>
              <wp:inline distT="0" distB="0" distL="0" distR="0" wp14:anchorId="2DE1DB78" wp14:editId="4CAD62EF">
                <wp:extent cx="5943600" cy="0"/>
                <wp:effectExtent l="0" t="0" r="0" b="0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8B664FE" id="Straight Connector 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" strokecolor="#e5eaef" strokeweight="1pt">
                <w10:anchorlock/>
              </v:line>
            </w:pict>
          </mc:Fallback>
        </mc:AlternateContent>
      </w:r>
    </w:p>
    <w:p w14:paraId="6B49BDC5" w14:textId="693CC5E7" w:rsidR="0085656E" w:rsidRPr="00E94305" w:rsidRDefault="0085656E" w:rsidP="00EB2D35">
      <w:pPr>
        <w:pStyle w:val="p1"/>
        <w:jc w:val="center"/>
        <w:rPr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</w:pPr>
      <w:r w:rsidRPr="00E94305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Clinical Intern | Academy for Health &amp; Medical </w:t>
      </w:r>
      <w:r w:rsidR="00212B07" w:rsidRPr="00E94305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>Professions</w:t>
      </w:r>
      <w:r w:rsidR="002D02B1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 |</w:t>
      </w:r>
      <w:r w:rsidR="00F753B1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 </w:t>
      </w:r>
      <w:r w:rsidR="00E6354A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October </w:t>
      </w:r>
      <w:r w:rsidRPr="00E94305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>2025</w:t>
      </w:r>
      <w:r w:rsidR="00633E48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 — </w:t>
      </w:r>
      <w:r w:rsidR="00E6354A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March </w:t>
      </w:r>
      <w:r w:rsidRPr="00E94305">
        <w:rPr>
          <w:rStyle w:val="s1"/>
          <w:rFonts w:asciiTheme="majorHAnsi" w:hAnsiTheme="majorHAnsi" w:cstheme="majorHAnsi"/>
          <w:b/>
          <w:bCs/>
          <w:color w:val="404040" w:themeColor="background1" w:themeShade="40"/>
          <w:sz w:val="20"/>
          <w:szCs w:val="20"/>
        </w:rPr>
        <w:t>2026</w:t>
      </w:r>
    </w:p>
    <w:p w14:paraId="7DF277A8" w14:textId="6DF27617" w:rsidR="0085656E" w:rsidRPr="00CA7024" w:rsidRDefault="0085656E" w:rsidP="00EB2D35">
      <w:pPr>
        <w:pStyle w:val="li1"/>
        <w:rPr>
          <w:rStyle w:val="s1"/>
          <w:rFonts w:asciiTheme="minorHAnsi" w:eastAsia="Times New Roman" w:hAnsiTheme="minorHAnsi" w:cstheme="minorHAnsi"/>
          <w:sz w:val="20"/>
          <w:szCs w:val="20"/>
        </w:rPr>
      </w:pPr>
      <w:r w:rsidRPr="00CA7024">
        <w:rPr>
          <w:rStyle w:val="s1"/>
          <w:rFonts w:asciiTheme="minorHAnsi" w:eastAsia="Times New Roman" w:hAnsiTheme="minorHAnsi" w:cstheme="minorHAnsi"/>
          <w:sz w:val="20"/>
          <w:szCs w:val="20"/>
        </w:rPr>
        <w:t>Clinical rotations in hospital and assisted-living settings; assisted with ADLs, mobility, comfort, safety, and vital signs.</w:t>
      </w:r>
    </w:p>
    <w:p w14:paraId="07021EBD" w14:textId="1A4114C1" w:rsidR="0085656E" w:rsidRPr="00212B07" w:rsidRDefault="0085656E" w:rsidP="007E057F">
      <w:pPr>
        <w:pStyle w:val="li1"/>
        <w:ind w:left="360"/>
        <w:jc w:val="center"/>
        <w:rPr>
          <w:rFonts w:asciiTheme="majorHAnsi" w:eastAsia="Times New Roman" w:hAnsiTheme="majorHAnsi" w:cstheme="majorHAnsi"/>
          <w:b/>
          <w:bCs/>
          <w:color w:val="808080" w:themeColor="background1" w:themeShade="80"/>
          <w:sz w:val="20"/>
          <w:szCs w:val="20"/>
        </w:rPr>
      </w:pPr>
      <w:r w:rsidRPr="00CA7024">
        <w:rPr>
          <w:rFonts w:asciiTheme="minorHAnsi" w:eastAsia="Times New Roman" w:hAnsiTheme="minorHAnsi" w:cstheme="minorHAnsi"/>
          <w:sz w:val="20"/>
          <w:szCs w:val="20"/>
        </w:rPr>
        <w:br/>
      </w:r>
      <w:r w:rsidRPr="00212B07">
        <w:rPr>
          <w:rStyle w:val="s1"/>
          <w:rFonts w:asciiTheme="majorHAnsi" w:eastAsia="Times New Roman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Student Researcher | Polygence </w:t>
      </w:r>
      <w:r w:rsidR="007E057F" w:rsidRPr="00212B07">
        <w:rPr>
          <w:rStyle w:val="s1"/>
          <w:rFonts w:asciiTheme="majorHAnsi" w:eastAsia="Times New Roman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| </w:t>
      </w:r>
      <w:r w:rsidRPr="00212B07">
        <w:rPr>
          <w:rStyle w:val="s1"/>
          <w:rFonts w:asciiTheme="majorHAnsi" w:eastAsia="Times New Roman" w:hAnsiTheme="majorHAnsi" w:cstheme="majorHAnsi"/>
          <w:b/>
          <w:bCs/>
          <w:color w:val="404040" w:themeColor="background1" w:themeShade="40"/>
          <w:sz w:val="20"/>
          <w:szCs w:val="20"/>
        </w:rPr>
        <w:t>May 2025</w:t>
      </w:r>
      <w:r w:rsidR="00FD3B78">
        <w:rPr>
          <w:rStyle w:val="s1"/>
          <w:rFonts w:asciiTheme="majorHAnsi" w:eastAsia="Times New Roman" w:hAnsiTheme="majorHAnsi" w:cstheme="majorHAnsi"/>
          <w:b/>
          <w:bCs/>
          <w:color w:val="404040" w:themeColor="background1" w:themeShade="40"/>
          <w:sz w:val="20"/>
          <w:szCs w:val="20"/>
        </w:rPr>
        <w:t xml:space="preserve"> — </w:t>
      </w:r>
      <w:r w:rsidRPr="00212B07">
        <w:rPr>
          <w:rStyle w:val="s1"/>
          <w:rFonts w:asciiTheme="majorHAnsi" w:eastAsia="Times New Roman" w:hAnsiTheme="majorHAnsi" w:cstheme="majorHAnsi"/>
          <w:b/>
          <w:bCs/>
          <w:color w:val="404040" w:themeColor="background1" w:themeShade="40"/>
          <w:sz w:val="20"/>
          <w:szCs w:val="20"/>
        </w:rPr>
        <w:t>Mar 2026 | Remote</w:t>
      </w:r>
    </w:p>
    <w:p w14:paraId="4A0BE1EB" w14:textId="77777777" w:rsidR="007E057F" w:rsidRPr="00CA7024" w:rsidRDefault="0085656E" w:rsidP="007E057F">
      <w:pPr>
        <w:pStyle w:val="li1"/>
        <w:rPr>
          <w:rStyle w:val="s1"/>
          <w:rFonts w:asciiTheme="minorHAnsi" w:eastAsia="Times New Roman" w:hAnsiTheme="minorHAnsi" w:cstheme="minorHAnsi"/>
          <w:sz w:val="20"/>
          <w:szCs w:val="20"/>
        </w:rPr>
      </w:pPr>
      <w:r w:rsidRPr="00CA7024">
        <w:rPr>
          <w:rStyle w:val="s1"/>
          <w:rFonts w:asciiTheme="minorHAnsi" w:eastAsia="Times New Roman" w:hAnsiTheme="minorHAnsi" w:cstheme="minorHAnsi"/>
          <w:sz w:val="20"/>
          <w:szCs w:val="20"/>
        </w:rPr>
        <w:t>Completed a year-long research project exploring mRNA vaccines for cancer treatment and reviewed scientific research and clinical trials.</w:t>
      </w:r>
    </w:p>
    <w:p w14:paraId="7761E8FC" w14:textId="1C1D5558" w:rsidR="0085656E" w:rsidRPr="00212B07" w:rsidRDefault="0085656E" w:rsidP="007E057F">
      <w:pPr>
        <w:pStyle w:val="li1"/>
        <w:jc w:val="center"/>
        <w:rPr>
          <w:rFonts w:asciiTheme="minorHAnsi" w:eastAsia="Times New Roman" w:hAnsiTheme="minorHAnsi" w:cstheme="minorHAnsi"/>
          <w:b/>
          <w:bCs/>
          <w:color w:val="404040" w:themeColor="background1" w:themeShade="40"/>
          <w:sz w:val="20"/>
          <w:szCs w:val="20"/>
        </w:rPr>
      </w:pPr>
      <w:r w:rsidRPr="00212B07">
        <w:rPr>
          <w:rFonts w:asciiTheme="minorHAnsi" w:eastAsia="Times New Roman" w:hAnsiTheme="minorHAnsi" w:cstheme="minorHAnsi"/>
          <w:b/>
          <w:bCs/>
          <w:sz w:val="20"/>
          <w:szCs w:val="20"/>
        </w:rPr>
        <w:br/>
      </w:r>
      <w:r w:rsidRPr="00212B07">
        <w:rPr>
          <w:rStyle w:val="s1"/>
          <w:rFonts w:asciiTheme="minorHAnsi" w:eastAsia="Times New Roman" w:hAnsiTheme="minorHAnsi" w:cstheme="minorHAnsi"/>
          <w:b/>
          <w:bCs/>
          <w:color w:val="404040" w:themeColor="background1" w:themeShade="40"/>
          <w:sz w:val="20"/>
          <w:szCs w:val="20"/>
        </w:rPr>
        <w:t>Volunteer &amp; Research Assistant | Woodlands Medical Speciali</w:t>
      </w:r>
      <w:r w:rsidR="00E71F4A">
        <w:rPr>
          <w:rStyle w:val="s1"/>
          <w:rFonts w:asciiTheme="minorHAnsi" w:eastAsia="Times New Roman" w:hAnsiTheme="minorHAnsi" w:cstheme="minorHAnsi"/>
          <w:b/>
          <w:bCs/>
          <w:color w:val="404040" w:themeColor="background1" w:themeShade="40"/>
          <w:sz w:val="20"/>
          <w:szCs w:val="20"/>
        </w:rPr>
        <w:t>sts</w:t>
      </w:r>
      <w:r w:rsidR="007E057F" w:rsidRPr="00212B07">
        <w:rPr>
          <w:rStyle w:val="s1"/>
          <w:rFonts w:asciiTheme="minorHAnsi" w:eastAsia="Times New Roman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 |</w:t>
      </w:r>
      <w:r w:rsidRPr="00212B07">
        <w:rPr>
          <w:rStyle w:val="s1"/>
          <w:rFonts w:asciiTheme="minorHAnsi" w:eastAsia="Times New Roman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 Summers 2022</w:t>
      </w:r>
      <w:r w:rsidR="00163CFC">
        <w:rPr>
          <w:rStyle w:val="s1"/>
          <w:rFonts w:asciiTheme="minorHAnsi" w:eastAsia="Times New Roman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 — </w:t>
      </w:r>
      <w:r w:rsidRPr="00212B07">
        <w:rPr>
          <w:rStyle w:val="s1"/>
          <w:rFonts w:asciiTheme="minorHAnsi" w:eastAsia="Times New Roman" w:hAnsiTheme="minorHAnsi" w:cstheme="minorHAnsi"/>
          <w:b/>
          <w:bCs/>
          <w:color w:val="404040" w:themeColor="background1" w:themeShade="40"/>
          <w:sz w:val="20"/>
          <w:szCs w:val="20"/>
        </w:rPr>
        <w:t>2025</w:t>
      </w:r>
    </w:p>
    <w:p w14:paraId="023411D3" w14:textId="1DB0EAD9" w:rsidR="0085656E" w:rsidRPr="00CA7024" w:rsidRDefault="0085656E" w:rsidP="007E057F">
      <w:pPr>
        <w:pStyle w:val="li1"/>
        <w:rPr>
          <w:rStyle w:val="s1"/>
          <w:rFonts w:asciiTheme="minorHAnsi" w:eastAsia="Times New Roman" w:hAnsiTheme="minorHAnsi" w:cstheme="minorHAnsi"/>
          <w:sz w:val="20"/>
          <w:szCs w:val="20"/>
        </w:rPr>
      </w:pPr>
      <w:r w:rsidRPr="00CA7024">
        <w:rPr>
          <w:rStyle w:val="s1"/>
          <w:rFonts w:asciiTheme="minorHAnsi" w:eastAsia="Times New Roman" w:hAnsiTheme="minorHAnsi" w:cstheme="minorHAnsi"/>
          <w:sz w:val="20"/>
          <w:szCs w:val="20"/>
        </w:rPr>
        <w:t>Shadowed physicians and</w:t>
      </w:r>
      <w:bookmarkStart w:id="0" w:name="_Int_j7e6aVMq"/>
      <w:r w:rsidRPr="00CA7024">
        <w:rPr>
          <w:rStyle w:val="s1"/>
          <w:rFonts w:asciiTheme="minorHAnsi" w:eastAsia="Times New Roman" w:hAnsiTheme="minorHAnsi" w:cstheme="minorHAnsi"/>
          <w:sz w:val="20"/>
          <w:szCs w:val="20"/>
        </w:rPr>
        <w:t xml:space="preserve"> observe</w:t>
      </w:r>
      <w:bookmarkEnd w:id="0"/>
      <w:r w:rsidRPr="00CA7024">
        <w:rPr>
          <w:rStyle w:val="s1"/>
          <w:rFonts w:asciiTheme="minorHAnsi" w:eastAsia="Times New Roman" w:hAnsiTheme="minorHAnsi" w:cstheme="minorHAnsi"/>
          <w:sz w:val="20"/>
          <w:szCs w:val="20"/>
        </w:rPr>
        <w:t>d patient care and scans; assisted research staff with patient charts and medical records.</w:t>
      </w:r>
    </w:p>
    <w:p w14:paraId="37510E67" w14:textId="77777777" w:rsidR="007E057F" w:rsidRPr="00CA7024" w:rsidRDefault="007E057F" w:rsidP="007E057F">
      <w:pPr>
        <w:pStyle w:val="li1"/>
        <w:rPr>
          <w:rFonts w:asciiTheme="minorHAnsi" w:eastAsia="Times New Roman" w:hAnsiTheme="minorHAnsi" w:cstheme="minorHAnsi"/>
          <w:sz w:val="20"/>
          <w:szCs w:val="20"/>
        </w:rPr>
      </w:pPr>
    </w:p>
    <w:p w14:paraId="229C6BF3" w14:textId="721659FD" w:rsidR="0085656E" w:rsidRPr="00212B07" w:rsidRDefault="0085656E" w:rsidP="007E057F">
      <w:pPr>
        <w:pStyle w:val="p1"/>
        <w:jc w:val="center"/>
        <w:rPr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</w:pPr>
      <w:r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Al Scholar | Inspirit Al </w:t>
      </w:r>
      <w:r w:rsidR="00687D36"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| </w:t>
      </w:r>
      <w:r w:rsidR="00FE59D2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>July</w:t>
      </w:r>
      <w:r w:rsidR="00CA75D1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 </w:t>
      </w:r>
      <w:r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>2025 | Remote</w:t>
      </w:r>
    </w:p>
    <w:p w14:paraId="65E607C5" w14:textId="5C199C15" w:rsidR="0085656E" w:rsidRPr="00CA7024" w:rsidRDefault="0085656E">
      <w:pPr>
        <w:pStyle w:val="p1"/>
        <w:rPr>
          <w:rStyle w:val="s1"/>
          <w:rFonts w:asciiTheme="minorHAnsi" w:hAnsiTheme="minorHAnsi" w:cstheme="minorHAnsi"/>
          <w:sz w:val="20"/>
          <w:szCs w:val="20"/>
        </w:rPr>
      </w:pPr>
      <w:r w:rsidRPr="00CA7024">
        <w:rPr>
          <w:rStyle w:val="s1"/>
          <w:rFonts w:asciiTheme="minorHAnsi" w:hAnsiTheme="minorHAnsi" w:cstheme="minorHAnsi"/>
          <w:sz w:val="20"/>
          <w:szCs w:val="20"/>
        </w:rPr>
        <w:t>Studied Al and coding and built algorithms for pneumonia detection.</w:t>
      </w:r>
    </w:p>
    <w:p w14:paraId="6E7CD054" w14:textId="77777777" w:rsidR="007E057F" w:rsidRPr="00CA7024" w:rsidRDefault="007E057F">
      <w:pPr>
        <w:pStyle w:val="p1"/>
        <w:rPr>
          <w:rFonts w:asciiTheme="minorHAnsi" w:hAnsiTheme="minorHAnsi" w:cstheme="minorHAnsi"/>
          <w:sz w:val="20"/>
          <w:szCs w:val="20"/>
        </w:rPr>
      </w:pPr>
    </w:p>
    <w:p w14:paraId="44C4EDC7" w14:textId="4ACC82AA" w:rsidR="0085656E" w:rsidRPr="00212B07" w:rsidRDefault="0085656E" w:rsidP="007E057F">
      <w:pPr>
        <w:pStyle w:val="p1"/>
        <w:jc w:val="center"/>
        <w:rPr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</w:pPr>
      <w:r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Online Blog Intern | Youth Peace &amp; Language Association </w:t>
      </w:r>
      <w:r w:rsidR="00967FE9"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| </w:t>
      </w:r>
      <w:r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>Nov 2024</w:t>
      </w:r>
      <w:r w:rsidR="00454FF9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 —</w:t>
      </w:r>
      <w:r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>Apr</w:t>
      </w:r>
      <w:r w:rsidR="00967FE9"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 xml:space="preserve"> </w:t>
      </w:r>
      <w:r w:rsidRPr="00212B07">
        <w:rPr>
          <w:rStyle w:val="s1"/>
          <w:rFonts w:asciiTheme="minorHAnsi" w:hAnsiTheme="minorHAnsi" w:cstheme="minorHAnsi"/>
          <w:b/>
          <w:bCs/>
          <w:color w:val="404040" w:themeColor="background1" w:themeShade="40"/>
          <w:sz w:val="20"/>
          <w:szCs w:val="20"/>
        </w:rPr>
        <w:t>2025 | Remote</w:t>
      </w:r>
    </w:p>
    <w:p w14:paraId="51E2C3A2" w14:textId="540B00D1" w:rsidR="0085656E" w:rsidRPr="00CA7024" w:rsidRDefault="0085656E">
      <w:pPr>
        <w:pStyle w:val="p1"/>
        <w:rPr>
          <w:rFonts w:asciiTheme="minorHAnsi" w:hAnsiTheme="minorHAnsi" w:cstheme="minorHAnsi"/>
          <w:sz w:val="20"/>
          <w:szCs w:val="20"/>
        </w:rPr>
      </w:pPr>
      <w:r w:rsidRPr="00CA7024">
        <w:rPr>
          <w:rStyle w:val="s1"/>
          <w:rFonts w:asciiTheme="minorHAnsi" w:hAnsiTheme="minorHAnsi" w:cstheme="minorHAnsi"/>
          <w:sz w:val="20"/>
          <w:szCs w:val="20"/>
        </w:rPr>
        <w:t>Researched and wrote biweekly articles on culture, global conflict, and humanitarian issues.</w:t>
      </w:r>
    </w:p>
    <w:p w14:paraId="6948BB31" w14:textId="6FA8F38E" w:rsidR="00E04EC3" w:rsidRPr="00CA7024" w:rsidRDefault="00E04EC3" w:rsidP="005B7729">
      <w:pPr>
        <w:pStyle w:val="Subtitle"/>
        <w:rPr>
          <w:rFonts w:cstheme="minorHAnsi"/>
          <w:b w:val="0"/>
          <w:szCs w:val="20"/>
        </w:rPr>
      </w:pPr>
    </w:p>
    <w:p w14:paraId="26424189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096F1537" wp14:editId="058DA5B7">
                <wp:extent cx="5943600" cy="0"/>
                <wp:effectExtent l="0" t="0" r="0" b="0"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DB1D4CC" id="Straight Connector 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" strokecolor="#e5eaee [660]" strokeweight="1pt">
                <w10:anchorlock/>
              </v:line>
            </w:pict>
          </mc:Fallback>
        </mc:AlternateContent>
      </w:r>
    </w:p>
    <w:p w14:paraId="56D8EC7A" w14:textId="6E032523" w:rsidR="00E04EC3" w:rsidRDefault="00E04EC3" w:rsidP="00BC06B7"/>
    <w:p w14:paraId="536158C2" w14:textId="4A5D2A34" w:rsidR="00E04EC3" w:rsidRDefault="00E04EC3" w:rsidP="00212B07">
      <w:pPr>
        <w:pStyle w:val="Subtitle"/>
        <w:jc w:val="center"/>
      </w:pPr>
    </w:p>
    <w:p w14:paraId="5896FC11" w14:textId="77777777" w:rsidR="00157636" w:rsidRPr="008B0503" w:rsidRDefault="00157636" w:rsidP="00BB27DA"/>
    <w:sectPr w:rsidR="00157636" w:rsidRPr="008B0503" w:rsidSect="00083B45">
      <w:pgSz w:w="12240" w:h="15840" w:code="1"/>
      <w:pgMar w:top="900" w:right="1440" w:bottom="72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C6415A" w14:textId="77777777" w:rsidR="00CD3BAD" w:rsidRDefault="00CD3BAD">
      <w:r>
        <w:separator/>
      </w:r>
    </w:p>
  </w:endnote>
  <w:endnote w:type="continuationSeparator" w:id="0">
    <w:p w14:paraId="5D3373E5" w14:textId="77777777" w:rsidR="00CD3BAD" w:rsidRDefault="00CD3BAD">
      <w:r>
        <w:continuationSeparator/>
      </w:r>
    </w:p>
  </w:endnote>
  <w:endnote w:type="continuationNotice" w:id="1">
    <w:p w14:paraId="752368F1" w14:textId="77777777" w:rsidR="00CD3BAD" w:rsidRDefault="00CD3B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7DBCD0" w14:textId="77777777" w:rsidR="00CD3BAD" w:rsidRDefault="00CD3BAD">
      <w:r>
        <w:separator/>
      </w:r>
    </w:p>
  </w:footnote>
  <w:footnote w:type="continuationSeparator" w:id="0">
    <w:p w14:paraId="292BFBCD" w14:textId="77777777" w:rsidR="00CD3BAD" w:rsidRDefault="00CD3BAD">
      <w:r>
        <w:continuationSeparator/>
      </w:r>
    </w:p>
  </w:footnote>
  <w:footnote w:type="continuationNotice" w:id="1">
    <w:p w14:paraId="7ED8151D" w14:textId="77777777" w:rsidR="00CD3BAD" w:rsidRDefault="00CD3BAD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7e6aVMq" int2:invalidationBookmarkName="" int2:hashCode="PwP6iIoWvsDj6f" int2:id="B5ND3nTe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7970CE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3642863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moveDateAndTime/>
  <w:proofState w:spelling="clean"/>
  <w:attachedTemplate r:id="rId1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BAD"/>
    <w:rsid w:val="0000719A"/>
    <w:rsid w:val="0002414F"/>
    <w:rsid w:val="000417C2"/>
    <w:rsid w:val="00050EA8"/>
    <w:rsid w:val="000559E9"/>
    <w:rsid w:val="00055EAC"/>
    <w:rsid w:val="00077DFA"/>
    <w:rsid w:val="00083B45"/>
    <w:rsid w:val="000847F8"/>
    <w:rsid w:val="00085FD1"/>
    <w:rsid w:val="00086B23"/>
    <w:rsid w:val="00091EFF"/>
    <w:rsid w:val="000A1504"/>
    <w:rsid w:val="000B521F"/>
    <w:rsid w:val="000C0FAC"/>
    <w:rsid w:val="000C2A31"/>
    <w:rsid w:val="000E02EF"/>
    <w:rsid w:val="000E3CAB"/>
    <w:rsid w:val="000F2308"/>
    <w:rsid w:val="00121C4C"/>
    <w:rsid w:val="0012524D"/>
    <w:rsid w:val="00145CB2"/>
    <w:rsid w:val="00157636"/>
    <w:rsid w:val="00163CFC"/>
    <w:rsid w:val="00166E4C"/>
    <w:rsid w:val="00180522"/>
    <w:rsid w:val="001B3A84"/>
    <w:rsid w:val="001F7E09"/>
    <w:rsid w:val="0020765E"/>
    <w:rsid w:val="00210B2C"/>
    <w:rsid w:val="00212B07"/>
    <w:rsid w:val="00221F77"/>
    <w:rsid w:val="00227E60"/>
    <w:rsid w:val="00241345"/>
    <w:rsid w:val="00241391"/>
    <w:rsid w:val="0025018C"/>
    <w:rsid w:val="0025653C"/>
    <w:rsid w:val="00297CEE"/>
    <w:rsid w:val="002A247A"/>
    <w:rsid w:val="002C032C"/>
    <w:rsid w:val="002C333F"/>
    <w:rsid w:val="002C7503"/>
    <w:rsid w:val="002D02B1"/>
    <w:rsid w:val="002E1C96"/>
    <w:rsid w:val="003042AE"/>
    <w:rsid w:val="00304FA9"/>
    <w:rsid w:val="00312721"/>
    <w:rsid w:val="00316F22"/>
    <w:rsid w:val="003205DB"/>
    <w:rsid w:val="00325A7F"/>
    <w:rsid w:val="003338A6"/>
    <w:rsid w:val="0034487E"/>
    <w:rsid w:val="0035316A"/>
    <w:rsid w:val="003578A2"/>
    <w:rsid w:val="003651D7"/>
    <w:rsid w:val="00381F7F"/>
    <w:rsid w:val="00395E0C"/>
    <w:rsid w:val="003D2014"/>
    <w:rsid w:val="003D4A46"/>
    <w:rsid w:val="003E075B"/>
    <w:rsid w:val="003F31F1"/>
    <w:rsid w:val="00401F2F"/>
    <w:rsid w:val="004033F3"/>
    <w:rsid w:val="004041FB"/>
    <w:rsid w:val="00417998"/>
    <w:rsid w:val="00422923"/>
    <w:rsid w:val="00434676"/>
    <w:rsid w:val="00434F47"/>
    <w:rsid w:val="00437A10"/>
    <w:rsid w:val="0045065D"/>
    <w:rsid w:val="00453E91"/>
    <w:rsid w:val="00454FF9"/>
    <w:rsid w:val="004610A1"/>
    <w:rsid w:val="00462C38"/>
    <w:rsid w:val="00470D13"/>
    <w:rsid w:val="00481EEF"/>
    <w:rsid w:val="004864CA"/>
    <w:rsid w:val="0049743F"/>
    <w:rsid w:val="004D0B3E"/>
    <w:rsid w:val="004D72EE"/>
    <w:rsid w:val="004F6A3D"/>
    <w:rsid w:val="0051297D"/>
    <w:rsid w:val="00530789"/>
    <w:rsid w:val="00533DAC"/>
    <w:rsid w:val="00536F97"/>
    <w:rsid w:val="00546455"/>
    <w:rsid w:val="00550471"/>
    <w:rsid w:val="005523C2"/>
    <w:rsid w:val="005649FC"/>
    <w:rsid w:val="00567F1E"/>
    <w:rsid w:val="00587871"/>
    <w:rsid w:val="00593E3F"/>
    <w:rsid w:val="00594D06"/>
    <w:rsid w:val="005B4E1A"/>
    <w:rsid w:val="005B7729"/>
    <w:rsid w:val="005C3F5E"/>
    <w:rsid w:val="005F3D9B"/>
    <w:rsid w:val="00603D4A"/>
    <w:rsid w:val="006119C6"/>
    <w:rsid w:val="0061415E"/>
    <w:rsid w:val="006171BF"/>
    <w:rsid w:val="00623D0E"/>
    <w:rsid w:val="00625A91"/>
    <w:rsid w:val="00633E48"/>
    <w:rsid w:val="006400F4"/>
    <w:rsid w:val="00654C5D"/>
    <w:rsid w:val="00656121"/>
    <w:rsid w:val="00667DC9"/>
    <w:rsid w:val="00683C6E"/>
    <w:rsid w:val="00687D36"/>
    <w:rsid w:val="006C43C3"/>
    <w:rsid w:val="006D072C"/>
    <w:rsid w:val="006F03D8"/>
    <w:rsid w:val="00707812"/>
    <w:rsid w:val="0071199E"/>
    <w:rsid w:val="00725ADC"/>
    <w:rsid w:val="0073141A"/>
    <w:rsid w:val="00761740"/>
    <w:rsid w:val="00764117"/>
    <w:rsid w:val="0079195D"/>
    <w:rsid w:val="007A5911"/>
    <w:rsid w:val="007D3908"/>
    <w:rsid w:val="007E057F"/>
    <w:rsid w:val="007E0C79"/>
    <w:rsid w:val="007E6C80"/>
    <w:rsid w:val="00804720"/>
    <w:rsid w:val="008055F6"/>
    <w:rsid w:val="00810625"/>
    <w:rsid w:val="00850642"/>
    <w:rsid w:val="0085656E"/>
    <w:rsid w:val="00865940"/>
    <w:rsid w:val="0087472A"/>
    <w:rsid w:val="00882C0E"/>
    <w:rsid w:val="00890224"/>
    <w:rsid w:val="00897E13"/>
    <w:rsid w:val="008A09A9"/>
    <w:rsid w:val="008A268C"/>
    <w:rsid w:val="008B0503"/>
    <w:rsid w:val="008E6185"/>
    <w:rsid w:val="008F2E9E"/>
    <w:rsid w:val="00925A31"/>
    <w:rsid w:val="00934EBA"/>
    <w:rsid w:val="0093650C"/>
    <w:rsid w:val="009419C7"/>
    <w:rsid w:val="0094508F"/>
    <w:rsid w:val="0094715B"/>
    <w:rsid w:val="00955242"/>
    <w:rsid w:val="0095574D"/>
    <w:rsid w:val="00967291"/>
    <w:rsid w:val="00967FE9"/>
    <w:rsid w:val="00990C20"/>
    <w:rsid w:val="009B28B2"/>
    <w:rsid w:val="009B34C1"/>
    <w:rsid w:val="009D7CE1"/>
    <w:rsid w:val="009E03B5"/>
    <w:rsid w:val="009E4F87"/>
    <w:rsid w:val="009F4D2E"/>
    <w:rsid w:val="00A0126A"/>
    <w:rsid w:val="00A014CD"/>
    <w:rsid w:val="00A01DCB"/>
    <w:rsid w:val="00A14C84"/>
    <w:rsid w:val="00A22768"/>
    <w:rsid w:val="00A47788"/>
    <w:rsid w:val="00A637B9"/>
    <w:rsid w:val="00A83796"/>
    <w:rsid w:val="00AD4335"/>
    <w:rsid w:val="00AF0C18"/>
    <w:rsid w:val="00AF156D"/>
    <w:rsid w:val="00AF3EFF"/>
    <w:rsid w:val="00AF634C"/>
    <w:rsid w:val="00B023BC"/>
    <w:rsid w:val="00B12690"/>
    <w:rsid w:val="00B44FA8"/>
    <w:rsid w:val="00B459E2"/>
    <w:rsid w:val="00B65588"/>
    <w:rsid w:val="00B74FAE"/>
    <w:rsid w:val="00B84902"/>
    <w:rsid w:val="00B95040"/>
    <w:rsid w:val="00BA77F3"/>
    <w:rsid w:val="00BB27DA"/>
    <w:rsid w:val="00BC06B7"/>
    <w:rsid w:val="00BD346C"/>
    <w:rsid w:val="00BE1681"/>
    <w:rsid w:val="00BE2A68"/>
    <w:rsid w:val="00BE5273"/>
    <w:rsid w:val="00C03557"/>
    <w:rsid w:val="00C20F00"/>
    <w:rsid w:val="00C340BD"/>
    <w:rsid w:val="00C34DD7"/>
    <w:rsid w:val="00C40F70"/>
    <w:rsid w:val="00C42DDC"/>
    <w:rsid w:val="00C53E83"/>
    <w:rsid w:val="00C747E2"/>
    <w:rsid w:val="00C839CF"/>
    <w:rsid w:val="00C851CB"/>
    <w:rsid w:val="00C91915"/>
    <w:rsid w:val="00C95ADB"/>
    <w:rsid w:val="00CA7024"/>
    <w:rsid w:val="00CA75D1"/>
    <w:rsid w:val="00CD3BAD"/>
    <w:rsid w:val="00CE43CD"/>
    <w:rsid w:val="00CF5950"/>
    <w:rsid w:val="00D12C4F"/>
    <w:rsid w:val="00D2231F"/>
    <w:rsid w:val="00D31237"/>
    <w:rsid w:val="00D418EE"/>
    <w:rsid w:val="00D466D0"/>
    <w:rsid w:val="00D518CE"/>
    <w:rsid w:val="00D6086E"/>
    <w:rsid w:val="00D70BF6"/>
    <w:rsid w:val="00DC2AA5"/>
    <w:rsid w:val="00DC50C0"/>
    <w:rsid w:val="00DD4F1B"/>
    <w:rsid w:val="00DE7BDB"/>
    <w:rsid w:val="00E04EC3"/>
    <w:rsid w:val="00E2082E"/>
    <w:rsid w:val="00E61E6D"/>
    <w:rsid w:val="00E6354A"/>
    <w:rsid w:val="00E636BE"/>
    <w:rsid w:val="00E677F2"/>
    <w:rsid w:val="00E71F4A"/>
    <w:rsid w:val="00E77509"/>
    <w:rsid w:val="00E80B0D"/>
    <w:rsid w:val="00E94305"/>
    <w:rsid w:val="00EA2911"/>
    <w:rsid w:val="00EB2D35"/>
    <w:rsid w:val="00F1636A"/>
    <w:rsid w:val="00F264E1"/>
    <w:rsid w:val="00F31FB5"/>
    <w:rsid w:val="00F41955"/>
    <w:rsid w:val="00F46934"/>
    <w:rsid w:val="00F619C3"/>
    <w:rsid w:val="00F66558"/>
    <w:rsid w:val="00F753B1"/>
    <w:rsid w:val="00F93399"/>
    <w:rsid w:val="00FA1F9A"/>
    <w:rsid w:val="00FA6173"/>
    <w:rsid w:val="00FD05CE"/>
    <w:rsid w:val="00FD3B78"/>
    <w:rsid w:val="00FD3D2A"/>
    <w:rsid w:val="00FE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B10AF"/>
  <w15:chartTrackingRefBased/>
  <w15:docId w15:val="{9E7E438D-A180-BF41-B4D7-0BA5EAC1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68C"/>
    <w:pPr>
      <w:spacing w:before="120" w:after="0" w:line="240" w:lineRule="auto"/>
    </w:pPr>
    <w:rPr>
      <w:color w:val="595959" w:themeColor="text1" w:themeTint="A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86E"/>
    <w:pPr>
      <w:outlineLvl w:val="0"/>
    </w:pPr>
    <w:rPr>
      <w:rFonts w:asciiTheme="majorHAnsi" w:eastAsiaTheme="majorEastAsia" w:hAnsiTheme="majorHAnsi" w:cstheme="majorBidi"/>
      <w:kern w:val="20"/>
      <w:sz w:val="18"/>
      <w:szCs w:val="20"/>
    </w:rPr>
  </w:style>
  <w:style w:type="paragraph" w:styleId="Heading2">
    <w:name w:val="heading 2"/>
    <w:basedOn w:val="Normal"/>
    <w:next w:val="Normal"/>
    <w:link w:val="Heading2Char"/>
    <w:uiPriority w:val="9"/>
    <w:rsid w:val="0073141A"/>
    <w:pPr>
      <w:keepNext/>
      <w:keepLines/>
      <w:tabs>
        <w:tab w:val="right" w:pos="9360"/>
      </w:tabs>
      <w:spacing w:after="120"/>
      <w:outlineLvl w:val="1"/>
    </w:pPr>
    <w:rPr>
      <w:rFonts w:asciiTheme="majorHAnsi" w:eastAsiaTheme="majorEastAsia" w:hAnsiTheme="majorHAnsi" w:cstheme="majorBidi"/>
      <w:b/>
      <w:bCs/>
      <w:kern w:val="20"/>
      <w:szCs w:val="2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D6086E"/>
    <w:pPr>
      <w:keepNext/>
      <w:keepLines/>
      <w:outlineLvl w:val="2"/>
    </w:pPr>
    <w:rPr>
      <w:rFonts w:asciiTheme="majorHAnsi" w:eastAsiaTheme="majorEastAsia" w:hAnsiTheme="majorHAnsi" w:cstheme="majorBidi"/>
      <w:b/>
      <w:sz w:val="1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7718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7718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qFormat/>
    <w:rPr>
      <w:b/>
      <w:bCs/>
      <w:caps w:val="0"/>
      <w:smallCaps/>
      <w:color w:val="7E97AD" w:themeColor="accent1"/>
      <w:spacing w:val="0"/>
    </w:rPr>
  </w:style>
  <w:style w:type="character" w:customStyle="1" w:styleId="Heading1Char">
    <w:name w:val="Heading 1 Char"/>
    <w:basedOn w:val="DefaultParagraphFont"/>
    <w:link w:val="Heading1"/>
    <w:uiPriority w:val="9"/>
    <w:rsid w:val="00D6086E"/>
    <w:rPr>
      <w:rFonts w:asciiTheme="majorHAnsi" w:eastAsiaTheme="majorEastAsia" w:hAnsiTheme="majorHAnsi" w:cstheme="majorBidi"/>
      <w:color w:val="595959" w:themeColor="text1" w:themeTint="A6"/>
      <w:kern w:val="20"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41A"/>
    <w:rPr>
      <w:rFonts w:asciiTheme="majorHAnsi" w:eastAsiaTheme="majorEastAsia" w:hAnsiTheme="majorHAnsi" w:cstheme="majorBidi"/>
      <w:b/>
      <w:bCs/>
      <w:color w:val="595959" w:themeColor="text1" w:themeTint="A6"/>
      <w:kern w:val="20"/>
      <w:sz w:val="20"/>
      <w:szCs w:val="20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DE7BDB"/>
    <w:rPr>
      <w:color w:val="808080"/>
    </w:rPr>
  </w:style>
  <w:style w:type="table" w:customStyle="1" w:styleId="ResumeTable">
    <w:name w:val="Resume Table"/>
    <w:basedOn w:val="TableNormal"/>
    <w:uiPriority w:val="99"/>
    <w:pPr>
      <w:spacing w:after="80" w:line="288" w:lineRule="auto"/>
    </w:pPr>
    <w:rPr>
      <w:rFonts w:eastAsiaTheme="minorHAnsi"/>
      <w:color w:val="595959" w:themeColor="text1" w:themeTint="A6"/>
      <w:sz w:val="20"/>
      <w:szCs w:val="20"/>
    </w:rPr>
    <w:tblPr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D6086E"/>
    <w:rPr>
      <w:rFonts w:asciiTheme="majorHAnsi" w:eastAsiaTheme="majorEastAsia" w:hAnsiTheme="majorHAnsi" w:cstheme="majorBidi"/>
      <w:b/>
      <w:color w:val="595959" w:themeColor="text1" w:themeTint="A6"/>
      <w:sz w:val="1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86E"/>
    <w:rPr>
      <w:rFonts w:asciiTheme="majorHAnsi" w:eastAsiaTheme="majorEastAsia" w:hAnsiTheme="majorHAnsi" w:cstheme="majorBidi"/>
      <w:i/>
      <w:iCs/>
      <w:color w:val="577188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86E"/>
    <w:rPr>
      <w:rFonts w:asciiTheme="majorHAnsi" w:eastAsiaTheme="majorEastAsia" w:hAnsiTheme="majorHAnsi" w:cstheme="majorBidi"/>
      <w:color w:val="577188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86E"/>
    <w:rPr>
      <w:rFonts w:asciiTheme="majorHAnsi" w:eastAsiaTheme="majorEastAsia" w:hAnsiTheme="majorHAnsi" w:cstheme="majorBidi"/>
      <w:color w:val="394B5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86E"/>
    <w:rPr>
      <w:rFonts w:asciiTheme="majorHAnsi" w:eastAsiaTheme="majorEastAsia" w:hAnsiTheme="majorHAnsi" w:cstheme="majorBidi"/>
      <w:i/>
      <w:iCs/>
      <w:color w:val="394B5A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86E"/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86E"/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paragraph" w:styleId="Subtitle">
    <w:name w:val="Subtitle"/>
    <w:basedOn w:val="Normal"/>
    <w:next w:val="Normal"/>
    <w:link w:val="SubtitleChar"/>
    <w:uiPriority w:val="2"/>
    <w:rsid w:val="0073141A"/>
    <w:pPr>
      <w:spacing w:before="360" w:after="120"/>
    </w:pPr>
    <w:rPr>
      <w:b/>
      <w:caps/>
      <w:color w:val="577188" w:themeColor="accent1" w:themeShade="BF"/>
      <w:spacing w:val="20"/>
    </w:rPr>
  </w:style>
  <w:style w:type="character" w:customStyle="1" w:styleId="SubtitleChar">
    <w:name w:val="Subtitle Char"/>
    <w:basedOn w:val="DefaultParagraphFont"/>
    <w:link w:val="Subtitle"/>
    <w:uiPriority w:val="2"/>
    <w:rsid w:val="0073141A"/>
    <w:rPr>
      <w:b/>
      <w:caps/>
      <w:color w:val="577188" w:themeColor="accent1" w:themeShade="BF"/>
      <w:spacing w:val="20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rsid w:val="003448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F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"/>
    <w:rsid w:val="00CF5950"/>
    <w:pPr>
      <w:contextualSpacing/>
    </w:pPr>
    <w:rPr>
      <w:rFonts w:asciiTheme="majorHAnsi" w:eastAsiaTheme="majorEastAsia" w:hAnsiTheme="majorHAnsi" w:cstheme="majorBidi"/>
      <w:b/>
      <w:caps/>
      <w:color w:val="577188" w:themeColor="accent1" w:themeShade="BF"/>
      <w:spacing w:val="8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CF5950"/>
    <w:rPr>
      <w:rFonts w:asciiTheme="majorHAnsi" w:eastAsiaTheme="majorEastAsia" w:hAnsiTheme="majorHAnsi" w:cstheme="majorBidi"/>
      <w:b/>
      <w:caps/>
      <w:color w:val="577188" w:themeColor="accent1" w:themeShade="BF"/>
      <w:spacing w:val="80"/>
      <w:sz w:val="56"/>
      <w:szCs w:val="56"/>
    </w:rPr>
  </w:style>
  <w:style w:type="paragraph" w:styleId="Header">
    <w:name w:val="header"/>
    <w:basedOn w:val="Normal"/>
    <w:link w:val="HeaderChar"/>
    <w:uiPriority w:val="99"/>
    <w:semiHidden/>
    <w:rsid w:val="00683C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3C6E"/>
    <w:rPr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semiHidden/>
    <w:rsid w:val="00683C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3C6E"/>
    <w:rPr>
      <w:color w:val="595959" w:themeColor="text1" w:themeTint="A6"/>
      <w:sz w:val="20"/>
    </w:rPr>
  </w:style>
  <w:style w:type="paragraph" w:customStyle="1" w:styleId="ReferenceHeader">
    <w:name w:val="Reference Header"/>
    <w:basedOn w:val="Normal"/>
    <w:link w:val="ReferenceHeaderChar"/>
    <w:qFormat/>
    <w:rsid w:val="0073141A"/>
    <w:pPr>
      <w:spacing w:after="120" w:line="259" w:lineRule="auto"/>
    </w:pPr>
    <w:rPr>
      <w:rFonts w:asciiTheme="majorHAnsi" w:hAnsiTheme="majorHAnsi" w:cstheme="majorHAnsi"/>
      <w:b/>
      <w:bCs/>
    </w:rPr>
  </w:style>
  <w:style w:type="character" w:customStyle="1" w:styleId="ReferenceHeaderChar">
    <w:name w:val="Reference Header Char"/>
    <w:basedOn w:val="DefaultParagraphFont"/>
    <w:link w:val="ReferenceHeader"/>
    <w:rsid w:val="0073141A"/>
    <w:rPr>
      <w:rFonts w:asciiTheme="majorHAnsi" w:hAnsiTheme="majorHAnsi" w:cstheme="majorHAnsi"/>
      <w:b/>
      <w:bCs/>
      <w:color w:val="595959" w:themeColor="text1" w:themeTint="A6"/>
      <w:sz w:val="20"/>
    </w:rPr>
  </w:style>
  <w:style w:type="paragraph" w:customStyle="1" w:styleId="ReferenceContactInfo">
    <w:name w:val="Reference Contact Info"/>
    <w:basedOn w:val="ReferenceHeader"/>
    <w:qFormat/>
    <w:rsid w:val="0073141A"/>
    <w:pPr>
      <w:tabs>
        <w:tab w:val="center" w:pos="4680"/>
        <w:tab w:val="right" w:pos="9360"/>
      </w:tabs>
    </w:pPr>
    <w:rPr>
      <w:b w:val="0"/>
      <w:bCs w:val="0"/>
    </w:rPr>
  </w:style>
  <w:style w:type="paragraph" w:customStyle="1" w:styleId="p1">
    <w:name w:val="p1"/>
    <w:basedOn w:val="Normal"/>
    <w:rsid w:val="0085656E"/>
    <w:pPr>
      <w:spacing w:before="0"/>
    </w:pPr>
    <w:rPr>
      <w:rFonts w:ascii="Helvetica" w:hAnsi="Helvetica" w:cs="Times New Roman"/>
      <w:color w:val="auto"/>
      <w:sz w:val="18"/>
      <w:szCs w:val="18"/>
      <w:lang w:eastAsia="en-US"/>
    </w:rPr>
  </w:style>
  <w:style w:type="character" w:customStyle="1" w:styleId="s1">
    <w:name w:val="s1"/>
    <w:basedOn w:val="DefaultParagraphFont"/>
    <w:rsid w:val="0085656E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1">
    <w:name w:val="li1"/>
    <w:basedOn w:val="Normal"/>
    <w:rsid w:val="0085656E"/>
    <w:pPr>
      <w:spacing w:before="0"/>
    </w:pPr>
    <w:rPr>
      <w:rFonts w:ascii="Helvetica" w:hAnsi="Helvetica" w:cs="Times New Roman"/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4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ED16BB39-C4A4-8E4E-804A-A695C726C43D%7dTF28354b62-cd87-4244-92b9-559aa1fdbca2daa8a2ba-2c23ef10190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AB66FD70A3FC2418AC7040F30CD8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64395-72AB-7549-8A21-CE3D76D5ADE7}"/>
      </w:docPartPr>
      <w:docPartBody>
        <w:p w:rsidR="00E963AF" w:rsidRDefault="00E963AF">
          <w:pPr>
            <w:pStyle w:val="1AB66FD70A3FC2418AC7040F30CD84A8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AF"/>
    <w:rsid w:val="007A5911"/>
    <w:rsid w:val="00E9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84EA9E6FC6C374FA2256D41F8BC9723">
    <w:name w:val="384EA9E6FC6C374FA2256D41F8BC9723"/>
  </w:style>
  <w:style w:type="paragraph" w:customStyle="1" w:styleId="B1C9DF801C614B478960AC7230A898CD">
    <w:name w:val="B1C9DF801C614B478960AC7230A898CD"/>
  </w:style>
  <w:style w:type="paragraph" w:customStyle="1" w:styleId="9059990418F5334982B56DC94F81602C">
    <w:name w:val="9059990418F5334982B56DC94F81602C"/>
  </w:style>
  <w:style w:type="paragraph" w:customStyle="1" w:styleId="D68C7B322C83894BB6EF97FB2BBDA59D">
    <w:name w:val="D68C7B322C83894BB6EF97FB2BBDA59D"/>
  </w:style>
  <w:style w:type="paragraph" w:customStyle="1" w:styleId="0D12C02993F7BD4E9676F5805BAB4964">
    <w:name w:val="0D12C02993F7BD4E9676F5805BAB4964"/>
  </w:style>
  <w:style w:type="paragraph" w:customStyle="1" w:styleId="A9C18684B336C54B838E94555124C776">
    <w:name w:val="A9C18684B336C54B838E94555124C776"/>
  </w:style>
  <w:style w:type="paragraph" w:customStyle="1" w:styleId="3B595C4905709344B6289A6A009A1D3C">
    <w:name w:val="3B595C4905709344B6289A6A009A1D3C"/>
  </w:style>
  <w:style w:type="paragraph" w:customStyle="1" w:styleId="F541E43D3742D94AAC8DC83399A1E4BA">
    <w:name w:val="F541E43D3742D94AAC8DC83399A1E4BA"/>
  </w:style>
  <w:style w:type="paragraph" w:customStyle="1" w:styleId="E43E7FEC829B244B873EAEF9ACC8DF08">
    <w:name w:val="E43E7FEC829B244B873EAEF9ACC8DF08"/>
  </w:style>
  <w:style w:type="paragraph" w:customStyle="1" w:styleId="2427D4DF2C91734BB0094AF857D85775">
    <w:name w:val="2427D4DF2C91734BB0094AF857D85775"/>
  </w:style>
  <w:style w:type="paragraph" w:customStyle="1" w:styleId="2342A3AAE08E0E47B359F68FE76D5C52">
    <w:name w:val="2342A3AAE08E0E47B359F68FE76D5C52"/>
  </w:style>
  <w:style w:type="paragraph" w:customStyle="1" w:styleId="2FF04D67EA207B48B7C8EA6C98C56199">
    <w:name w:val="2FF04D67EA207B48B7C8EA6C98C56199"/>
  </w:style>
  <w:style w:type="paragraph" w:customStyle="1" w:styleId="FB04088472625D4EBC806F7B98033D96">
    <w:name w:val="FB04088472625D4EBC806F7B98033D96"/>
  </w:style>
  <w:style w:type="paragraph" w:customStyle="1" w:styleId="79B4DCAD59318642ACFE48694CE2B575">
    <w:name w:val="79B4DCAD59318642ACFE48694CE2B575"/>
  </w:style>
  <w:style w:type="paragraph" w:customStyle="1" w:styleId="BF3FC7519D3C9F4B88824FFC52EAB43F">
    <w:name w:val="BF3FC7519D3C9F4B88824FFC52EAB43F"/>
  </w:style>
  <w:style w:type="paragraph" w:customStyle="1" w:styleId="882B70E9C8D90D45824410AEE842F008">
    <w:name w:val="882B70E9C8D90D45824410AEE842F008"/>
  </w:style>
  <w:style w:type="paragraph" w:customStyle="1" w:styleId="1AB66FD70A3FC2418AC7040F30CD84A8">
    <w:name w:val="1AB66FD70A3FC2418AC7040F30CD84A8"/>
  </w:style>
  <w:style w:type="paragraph" w:customStyle="1" w:styleId="84D89F40994D8B44BD723E252E630D0F">
    <w:name w:val="84D89F40994D8B44BD723E252E630D0F"/>
  </w:style>
  <w:style w:type="paragraph" w:customStyle="1" w:styleId="09BD4FDA973A16429362AA98E5FD3729">
    <w:name w:val="09BD4FDA973A16429362AA98E5FD3729"/>
  </w:style>
  <w:style w:type="paragraph" w:customStyle="1" w:styleId="4FB1869506DCB74F861315A898B34494">
    <w:name w:val="4FB1869506DCB74F861315A898B34494"/>
  </w:style>
  <w:style w:type="paragraph" w:customStyle="1" w:styleId="97AF40C5D3627148B06A1A6B32C1C139">
    <w:name w:val="97AF40C5D3627148B06A1A6B32C1C139"/>
  </w:style>
  <w:style w:type="paragraph" w:customStyle="1" w:styleId="0405C3E39FA774478B9CC47CBF38DD82">
    <w:name w:val="0405C3E39FA774478B9CC47CBF38DD82"/>
  </w:style>
  <w:style w:type="paragraph" w:customStyle="1" w:styleId="C622C96BC9DB914D8F250664307E57C1">
    <w:name w:val="C622C96BC9DB914D8F250664307E57C1"/>
  </w:style>
  <w:style w:type="paragraph" w:customStyle="1" w:styleId="71FA8FC1DCF17E43A795D5E67B7FE51E">
    <w:name w:val="71FA8FC1DCF17E43A795D5E67B7FE51E"/>
  </w:style>
  <w:style w:type="paragraph" w:customStyle="1" w:styleId="0CFFBA107B97F24CB6E80C8BAB8C7C2F">
    <w:name w:val="0CFFBA107B97F24CB6E80C8BAB8C7C2F"/>
  </w:style>
  <w:style w:type="paragraph" w:customStyle="1" w:styleId="EA7C4B82D5BF85488DF9C3A7A284551D">
    <w:name w:val="EA7C4B82D5BF85488DF9C3A7A284551D"/>
  </w:style>
  <w:style w:type="paragraph" w:customStyle="1" w:styleId="66B6DDD1A13E514F91F6AB8824AF139B">
    <w:name w:val="66B6DDD1A13E514F91F6AB8824AF139B"/>
  </w:style>
  <w:style w:type="paragraph" w:customStyle="1" w:styleId="7356AA6B3B540848B18E1909461EE911">
    <w:name w:val="7356AA6B3B540848B18E1909461EE911"/>
  </w:style>
  <w:style w:type="paragraph" w:customStyle="1" w:styleId="3FCDA7BF2A34274781FF2D126C0D98E9">
    <w:name w:val="3FCDA7BF2A34274781FF2D126C0D98E9"/>
  </w:style>
  <w:style w:type="paragraph" w:customStyle="1" w:styleId="D5439E0AF6414D45ABCC0750CF842ECB">
    <w:name w:val="D5439E0AF6414D45ABCC0750CF842ECB"/>
  </w:style>
  <w:style w:type="paragraph" w:customStyle="1" w:styleId="9D028BF04F2121468F18674C2D05CB28">
    <w:name w:val="9D028BF04F2121468F18674C2D05CB28"/>
  </w:style>
  <w:style w:type="paragraph" w:customStyle="1" w:styleId="00183FC6ECDAF148940151C1D3653380">
    <w:name w:val="00183FC6ECDAF148940151C1D36533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esume Timeless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Custom 5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6D57B-AB58-49F2-9D55-CF05BEF3C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BBFC63-EF93-485F-AA69-DEBFE7D9726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0800B2A8-D78E-4D0E-83E0-0C635D8CC524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BA135059-C0B1-4DAE-B130-416960F15B72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{ED16BB39-C4A4-8E4E-804A-A695C726C43D}TF28354b62-cd87-4244-92b9-559aa1fdbca2daa8a2ba-2c23ef101908.dotx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Laila Owera</cp:lastModifiedBy>
  <cp:revision>2</cp:revision>
  <dcterms:created xsi:type="dcterms:W3CDTF">2026-08-18T04:10:00Z</dcterms:created>
  <dcterms:modified xsi:type="dcterms:W3CDTF">2026-08-18T04:10:00Z</dcterms:modified>
</cp:coreProperties>
</file>